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ED" w:rsidRDefault="002838ED" w:rsidP="002838ED">
      <w:pPr>
        <w:ind w:right="-359"/>
        <w:rPr>
          <w:sz w:val="20"/>
          <w:szCs w:val="20"/>
        </w:rPr>
      </w:pPr>
      <w:r>
        <w:rPr>
          <w:b/>
          <w:bCs/>
          <w:sz w:val="26"/>
          <w:szCs w:val="26"/>
        </w:rPr>
        <w:t xml:space="preserve">                                                       Техническое задание</w:t>
      </w:r>
    </w:p>
    <w:p w:rsidR="002838ED" w:rsidRDefault="002838ED" w:rsidP="002838ED">
      <w:pPr>
        <w:spacing w:line="238" w:lineRule="auto"/>
        <w:ind w:right="-359"/>
        <w:jc w:val="center"/>
        <w:rPr>
          <w:sz w:val="20"/>
          <w:szCs w:val="20"/>
        </w:rPr>
      </w:pPr>
      <w:proofErr w:type="gramStart"/>
      <w:r>
        <w:rPr>
          <w:b/>
          <w:bCs/>
          <w:sz w:val="26"/>
          <w:szCs w:val="26"/>
        </w:rPr>
        <w:t>на</w:t>
      </w:r>
      <w:proofErr w:type="gramEnd"/>
      <w:r>
        <w:rPr>
          <w:b/>
          <w:bCs/>
          <w:sz w:val="26"/>
          <w:szCs w:val="26"/>
        </w:rPr>
        <w:t xml:space="preserve"> проведение работы по независимой оценке качества оказания услуг</w:t>
      </w:r>
    </w:p>
    <w:p w:rsidR="002838ED" w:rsidRDefault="002838ED" w:rsidP="002838ED">
      <w:pPr>
        <w:spacing w:line="2" w:lineRule="exact"/>
        <w:rPr>
          <w:sz w:val="20"/>
          <w:szCs w:val="20"/>
        </w:rPr>
      </w:pPr>
    </w:p>
    <w:p w:rsidR="002838ED" w:rsidRDefault="002838ED" w:rsidP="002838ED">
      <w:pPr>
        <w:ind w:right="-359"/>
        <w:jc w:val="center"/>
        <w:rPr>
          <w:sz w:val="20"/>
          <w:szCs w:val="20"/>
        </w:rPr>
      </w:pPr>
      <w:proofErr w:type="gramStart"/>
      <w:r>
        <w:rPr>
          <w:b/>
          <w:bCs/>
          <w:sz w:val="26"/>
          <w:szCs w:val="26"/>
        </w:rPr>
        <w:t>учреждений</w:t>
      </w:r>
      <w:proofErr w:type="gramEnd"/>
      <w:r>
        <w:rPr>
          <w:b/>
          <w:bCs/>
          <w:sz w:val="26"/>
          <w:szCs w:val="26"/>
        </w:rPr>
        <w:t>, предоставляющих услуги в сфере культуры,</w:t>
      </w:r>
    </w:p>
    <w:p w:rsidR="002838ED" w:rsidRDefault="002838ED" w:rsidP="002838ED">
      <w:pPr>
        <w:spacing w:line="1" w:lineRule="exact"/>
        <w:rPr>
          <w:sz w:val="20"/>
          <w:szCs w:val="20"/>
        </w:rPr>
      </w:pPr>
    </w:p>
    <w:p w:rsidR="002838ED" w:rsidRDefault="002838ED" w:rsidP="002838ED">
      <w:pPr>
        <w:ind w:right="-359"/>
        <w:jc w:val="center"/>
        <w:rPr>
          <w:sz w:val="20"/>
          <w:szCs w:val="20"/>
        </w:rPr>
      </w:pPr>
      <w:proofErr w:type="gramStart"/>
      <w:r>
        <w:rPr>
          <w:b/>
          <w:bCs/>
          <w:sz w:val="26"/>
          <w:szCs w:val="26"/>
        </w:rPr>
        <w:t>организацией</w:t>
      </w:r>
      <w:proofErr w:type="gramEnd"/>
      <w:r>
        <w:rPr>
          <w:b/>
          <w:bCs/>
          <w:sz w:val="26"/>
          <w:szCs w:val="26"/>
        </w:rPr>
        <w:t>-оператором в 2017 году</w:t>
      </w:r>
    </w:p>
    <w:p w:rsidR="002838ED" w:rsidRDefault="002838ED" w:rsidP="002838ED">
      <w:pPr>
        <w:spacing w:line="200" w:lineRule="exact"/>
        <w:rPr>
          <w:sz w:val="20"/>
          <w:szCs w:val="20"/>
        </w:rPr>
      </w:pPr>
    </w:p>
    <w:p w:rsidR="002838ED" w:rsidRDefault="002838ED" w:rsidP="002838ED">
      <w:pPr>
        <w:spacing w:line="398" w:lineRule="exact"/>
        <w:rPr>
          <w:sz w:val="20"/>
          <w:szCs w:val="20"/>
        </w:rPr>
      </w:pPr>
    </w:p>
    <w:p w:rsidR="002838ED" w:rsidRDefault="002838ED" w:rsidP="002838ED">
      <w:pPr>
        <w:ind w:left="1080"/>
        <w:rPr>
          <w:sz w:val="20"/>
          <w:szCs w:val="20"/>
        </w:rPr>
      </w:pPr>
      <w:r>
        <w:rPr>
          <w:b/>
          <w:bCs/>
          <w:sz w:val="24"/>
          <w:szCs w:val="24"/>
        </w:rPr>
        <w:t>1. Наименование проводимой работы</w:t>
      </w:r>
    </w:p>
    <w:p w:rsidR="002838ED" w:rsidRDefault="002838ED" w:rsidP="002838ED">
      <w:pPr>
        <w:spacing w:line="100" w:lineRule="exact"/>
        <w:rPr>
          <w:sz w:val="20"/>
          <w:szCs w:val="20"/>
        </w:rPr>
      </w:pPr>
    </w:p>
    <w:p w:rsidR="002838ED" w:rsidRDefault="002838ED" w:rsidP="002838ED">
      <w:pPr>
        <w:spacing w:line="231" w:lineRule="auto"/>
        <w:ind w:left="420" w:right="440" w:firstLine="660"/>
        <w:rPr>
          <w:sz w:val="20"/>
          <w:szCs w:val="20"/>
        </w:rPr>
      </w:pPr>
      <w:r>
        <w:rPr>
          <w:sz w:val="24"/>
          <w:szCs w:val="24"/>
        </w:rPr>
        <w:t xml:space="preserve">Проведение работы «Независимая оценка качества оказания услуг учреждений культуры </w:t>
      </w:r>
      <w:proofErr w:type="spellStart"/>
      <w:r>
        <w:rPr>
          <w:sz w:val="24"/>
          <w:szCs w:val="24"/>
        </w:rPr>
        <w:t>Арзгирского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края»</w:t>
      </w:r>
    </w:p>
    <w:p w:rsidR="002838ED" w:rsidRDefault="002838ED" w:rsidP="002838ED">
      <w:pPr>
        <w:spacing w:line="293" w:lineRule="exact"/>
        <w:rPr>
          <w:sz w:val="20"/>
          <w:szCs w:val="20"/>
        </w:rPr>
      </w:pPr>
    </w:p>
    <w:p w:rsidR="002838ED" w:rsidRDefault="002838ED" w:rsidP="002838ED">
      <w:pPr>
        <w:ind w:left="880"/>
        <w:rPr>
          <w:sz w:val="20"/>
          <w:szCs w:val="20"/>
        </w:rPr>
      </w:pPr>
      <w:r>
        <w:rPr>
          <w:b/>
          <w:bCs/>
          <w:sz w:val="24"/>
          <w:szCs w:val="24"/>
        </w:rPr>
        <w:t>2. Объем предоставляемой работы</w:t>
      </w:r>
    </w:p>
    <w:p w:rsidR="002838ED" w:rsidRDefault="002838ED" w:rsidP="002838ED">
      <w:pPr>
        <w:spacing w:line="182" w:lineRule="exact"/>
        <w:rPr>
          <w:sz w:val="20"/>
          <w:szCs w:val="20"/>
        </w:rPr>
      </w:pPr>
    </w:p>
    <w:tbl>
      <w:tblPr>
        <w:tblW w:w="965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240"/>
        <w:gridCol w:w="1780"/>
        <w:gridCol w:w="1900"/>
        <w:gridCol w:w="30"/>
      </w:tblGrid>
      <w:tr w:rsidR="002838ED" w:rsidRPr="009C14BD" w:rsidTr="001771C6">
        <w:trPr>
          <w:trHeight w:val="31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ind w:left="24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ind w:left="7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Наименование оказываемой работы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30" w:type="dxa"/>
            <w:vAlign w:val="bottom"/>
          </w:tcPr>
          <w:p w:rsidR="002838ED" w:rsidRPr="009C14BD" w:rsidRDefault="002838ED" w:rsidP="001771C6">
            <w:pPr>
              <w:rPr>
                <w:sz w:val="1"/>
                <w:szCs w:val="1"/>
              </w:rPr>
            </w:pPr>
          </w:p>
        </w:tc>
      </w:tr>
      <w:tr w:rsidR="002838ED" w:rsidRPr="009C14BD" w:rsidTr="001771C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ind w:left="24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w w:val="99"/>
                <w:sz w:val="24"/>
                <w:szCs w:val="24"/>
              </w:rPr>
              <w:t>оказываемой</w:t>
            </w:r>
            <w:proofErr w:type="gramEnd"/>
          </w:p>
        </w:tc>
        <w:tc>
          <w:tcPr>
            <w:tcW w:w="30" w:type="dxa"/>
            <w:vAlign w:val="bottom"/>
          </w:tcPr>
          <w:p w:rsidR="002838ED" w:rsidRPr="009C14BD" w:rsidRDefault="002838ED" w:rsidP="001771C6">
            <w:pPr>
              <w:rPr>
                <w:sz w:val="1"/>
                <w:szCs w:val="1"/>
              </w:rPr>
            </w:pPr>
          </w:p>
        </w:tc>
      </w:tr>
      <w:tr w:rsidR="002838ED" w:rsidRPr="009C14BD" w:rsidTr="001771C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</w:t>
            </w:r>
            <w:proofErr w:type="gramStart"/>
            <w:r>
              <w:rPr>
                <w:w w:val="99"/>
                <w:sz w:val="24"/>
                <w:szCs w:val="24"/>
              </w:rPr>
              <w:t>по</w:t>
            </w:r>
            <w:proofErr w:type="gramEnd"/>
            <w:r>
              <w:rPr>
                <w:w w:val="99"/>
                <w:sz w:val="24"/>
                <w:szCs w:val="24"/>
              </w:rPr>
              <w:t xml:space="preserve"> ОКЕИ)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работы</w:t>
            </w:r>
            <w:proofErr w:type="gramEnd"/>
          </w:p>
        </w:tc>
        <w:tc>
          <w:tcPr>
            <w:tcW w:w="30" w:type="dxa"/>
            <w:vAlign w:val="bottom"/>
          </w:tcPr>
          <w:p w:rsidR="002838ED" w:rsidRPr="009C14BD" w:rsidRDefault="002838ED" w:rsidP="001771C6">
            <w:pPr>
              <w:rPr>
                <w:sz w:val="1"/>
                <w:szCs w:val="1"/>
              </w:rPr>
            </w:pPr>
          </w:p>
        </w:tc>
      </w:tr>
      <w:tr w:rsidR="002838ED" w:rsidRPr="009C14BD" w:rsidTr="001771C6">
        <w:trPr>
          <w:trHeight w:val="5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4"/>
                <w:szCs w:val="4"/>
              </w:rPr>
            </w:pP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2838ED" w:rsidRPr="009C14BD" w:rsidRDefault="002838ED" w:rsidP="001771C6">
            <w:pPr>
              <w:rPr>
                <w:sz w:val="1"/>
                <w:szCs w:val="1"/>
              </w:rPr>
            </w:pPr>
          </w:p>
        </w:tc>
      </w:tr>
      <w:tr w:rsidR="002838ED" w:rsidRPr="009C14BD" w:rsidTr="001771C6">
        <w:trPr>
          <w:trHeight w:val="25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ind w:left="24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0" w:type="dxa"/>
            <w:vMerge w:val="restart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Проведение независимой оценки качества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шт.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2838ED" w:rsidRPr="009C14BD" w:rsidRDefault="002838ED" w:rsidP="001771C6">
            <w:pPr>
              <w:rPr>
                <w:sz w:val="1"/>
                <w:szCs w:val="1"/>
              </w:rPr>
            </w:pPr>
          </w:p>
        </w:tc>
      </w:tr>
      <w:tr w:rsidR="002838ED" w:rsidRPr="009C14BD" w:rsidTr="001771C6">
        <w:trPr>
          <w:trHeight w:val="11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9"/>
                <w:szCs w:val="9"/>
              </w:rPr>
            </w:pPr>
          </w:p>
        </w:tc>
        <w:tc>
          <w:tcPr>
            <w:tcW w:w="5240" w:type="dxa"/>
            <w:vMerge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9"/>
                <w:szCs w:val="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838ED" w:rsidRPr="009C14BD" w:rsidRDefault="002838ED" w:rsidP="001771C6">
            <w:pPr>
              <w:rPr>
                <w:sz w:val="1"/>
                <w:szCs w:val="1"/>
              </w:rPr>
            </w:pPr>
          </w:p>
        </w:tc>
      </w:tr>
      <w:tr w:rsidR="002838ED" w:rsidRPr="009C14BD" w:rsidTr="001771C6">
        <w:trPr>
          <w:trHeight w:val="25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/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spacing w:line="25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оказания</w:t>
            </w:r>
            <w:proofErr w:type="gramEnd"/>
            <w:r>
              <w:rPr>
                <w:sz w:val="24"/>
                <w:szCs w:val="24"/>
              </w:rPr>
              <w:t xml:space="preserve"> услуг учреждений культуры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/>
        </w:tc>
        <w:tc>
          <w:tcPr>
            <w:tcW w:w="30" w:type="dxa"/>
            <w:vAlign w:val="bottom"/>
          </w:tcPr>
          <w:p w:rsidR="002838ED" w:rsidRPr="009C14BD" w:rsidRDefault="002838ED" w:rsidP="001771C6">
            <w:pPr>
              <w:rPr>
                <w:sz w:val="1"/>
                <w:szCs w:val="1"/>
              </w:rPr>
            </w:pPr>
          </w:p>
        </w:tc>
      </w:tr>
      <w:tr w:rsidR="002838ED" w:rsidRPr="009C14BD" w:rsidTr="001771C6">
        <w:trPr>
          <w:trHeight w:val="3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Арзгирского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района: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38ED" w:rsidRPr="009C14BD" w:rsidRDefault="002838ED" w:rsidP="001771C6">
            <w:pPr>
              <w:rPr>
                <w:sz w:val="1"/>
                <w:szCs w:val="1"/>
              </w:rPr>
            </w:pPr>
          </w:p>
        </w:tc>
      </w:tr>
      <w:tr w:rsidR="002838ED" w:rsidRPr="009C14BD" w:rsidTr="001771C6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C14B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У «ЦКД» </w:t>
            </w:r>
            <w:proofErr w:type="spellStart"/>
            <w:r>
              <w:rPr>
                <w:sz w:val="24"/>
                <w:szCs w:val="24"/>
              </w:rPr>
              <w:t>Новоромановского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38ED" w:rsidRPr="009C14BD" w:rsidRDefault="002838ED" w:rsidP="001771C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838ED" w:rsidRPr="009C14BD" w:rsidRDefault="002838ED" w:rsidP="001771C6">
            <w:pPr>
              <w:rPr>
                <w:sz w:val="1"/>
                <w:szCs w:val="1"/>
              </w:rPr>
            </w:pPr>
          </w:p>
        </w:tc>
      </w:tr>
    </w:tbl>
    <w:p w:rsidR="002838ED" w:rsidRDefault="002838ED" w:rsidP="002838ED">
      <w:pPr>
        <w:numPr>
          <w:ilvl w:val="0"/>
          <w:numId w:val="1"/>
        </w:numPr>
        <w:tabs>
          <w:tab w:val="left" w:pos="1360"/>
        </w:tabs>
        <w:ind w:left="1360" w:hanging="278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Цели проводимой работы</w:t>
      </w:r>
    </w:p>
    <w:p w:rsidR="002838ED" w:rsidRDefault="002838ED" w:rsidP="002838ED">
      <w:pPr>
        <w:spacing w:line="98" w:lineRule="exact"/>
        <w:rPr>
          <w:sz w:val="20"/>
          <w:szCs w:val="20"/>
        </w:rPr>
      </w:pPr>
    </w:p>
    <w:p w:rsidR="002838ED" w:rsidRDefault="002838ED" w:rsidP="002838ED">
      <w:pPr>
        <w:tabs>
          <w:tab w:val="left" w:pos="1356"/>
        </w:tabs>
        <w:spacing w:line="239" w:lineRule="auto"/>
        <w:ind w:right="440"/>
        <w:rPr>
          <w:sz w:val="24"/>
          <w:szCs w:val="24"/>
        </w:rPr>
      </w:pPr>
      <w:r>
        <w:rPr>
          <w:sz w:val="24"/>
          <w:szCs w:val="24"/>
        </w:rPr>
        <w:t xml:space="preserve">       С целью предоставления гражданам информации о качестве оказания услуг учреждениями культуры, а также в целях повышения качества их деятельности.</w:t>
      </w:r>
    </w:p>
    <w:p w:rsidR="002838ED" w:rsidRDefault="002838ED" w:rsidP="002838ED">
      <w:pPr>
        <w:spacing w:line="335" w:lineRule="exact"/>
        <w:rPr>
          <w:sz w:val="20"/>
          <w:szCs w:val="20"/>
        </w:rPr>
      </w:pPr>
    </w:p>
    <w:p w:rsidR="002838ED" w:rsidRDefault="002838ED" w:rsidP="002838ED">
      <w:pPr>
        <w:numPr>
          <w:ilvl w:val="0"/>
          <w:numId w:val="3"/>
        </w:numPr>
        <w:tabs>
          <w:tab w:val="left" w:pos="1360"/>
        </w:tabs>
        <w:ind w:left="1360" w:hanging="278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Условия предоставления работы</w:t>
      </w:r>
    </w:p>
    <w:p w:rsidR="002838ED" w:rsidRDefault="002838ED" w:rsidP="002838ED">
      <w:pPr>
        <w:spacing w:line="62" w:lineRule="exact"/>
        <w:rPr>
          <w:sz w:val="20"/>
          <w:szCs w:val="20"/>
        </w:rPr>
      </w:pPr>
    </w:p>
    <w:p w:rsidR="002838ED" w:rsidRDefault="002838ED" w:rsidP="002838ED">
      <w:pPr>
        <w:spacing w:line="232" w:lineRule="auto"/>
        <w:ind w:left="260" w:right="100" w:firstLine="125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Независимая оценка качества предоставления услуг учреждениями культуры </w:t>
      </w:r>
      <w:proofErr w:type="spellStart"/>
      <w:r>
        <w:rPr>
          <w:sz w:val="24"/>
          <w:szCs w:val="24"/>
        </w:rPr>
        <w:t>Арзгирского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 проводится организацией-оператором в соответствии с критериями и показателями, утвержденными Общественным советом по оценке качества работы учреждений культуры </w:t>
      </w:r>
      <w:proofErr w:type="spellStart"/>
      <w:r>
        <w:rPr>
          <w:sz w:val="24"/>
          <w:szCs w:val="24"/>
        </w:rPr>
        <w:t>Арзгирского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 в соответствии с приказом Министерства культуры Российской Федерации от 22.11.2016 № 2542 «Об утверждении показателей, характеризующих общие критерии оценки качества оказания услуг организациями культуры».</w:t>
      </w:r>
    </w:p>
    <w:p w:rsidR="002838ED" w:rsidRDefault="002838ED" w:rsidP="002838ED">
      <w:pPr>
        <w:spacing w:line="282" w:lineRule="exact"/>
        <w:rPr>
          <w:sz w:val="20"/>
          <w:szCs w:val="20"/>
        </w:rPr>
      </w:pPr>
    </w:p>
    <w:p w:rsidR="002838ED" w:rsidRDefault="002838ED" w:rsidP="002838ED">
      <w:pPr>
        <w:numPr>
          <w:ilvl w:val="0"/>
          <w:numId w:val="4"/>
        </w:numPr>
        <w:tabs>
          <w:tab w:val="left" w:pos="1680"/>
        </w:tabs>
        <w:ind w:left="1680" w:hanging="710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Сроки проведения работы</w:t>
      </w:r>
    </w:p>
    <w:p w:rsidR="002838ED" w:rsidRDefault="002838ED" w:rsidP="002838ED">
      <w:pPr>
        <w:spacing w:line="52" w:lineRule="exact"/>
        <w:rPr>
          <w:sz w:val="20"/>
          <w:szCs w:val="20"/>
        </w:rPr>
      </w:pPr>
    </w:p>
    <w:p w:rsidR="002838ED" w:rsidRDefault="002838ED" w:rsidP="002838ED">
      <w:pPr>
        <w:spacing w:line="222" w:lineRule="auto"/>
        <w:ind w:left="260" w:right="100" w:firstLine="799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Период проведения независимой оценки качества оказания услуг учреждениями культуры </w:t>
      </w:r>
      <w:proofErr w:type="spellStart"/>
      <w:r>
        <w:rPr>
          <w:sz w:val="24"/>
          <w:szCs w:val="24"/>
        </w:rPr>
        <w:t>Арзгирского</w:t>
      </w:r>
      <w:proofErr w:type="spellEnd"/>
      <w:r>
        <w:rPr>
          <w:sz w:val="24"/>
          <w:szCs w:val="24"/>
        </w:rPr>
        <w:t xml:space="preserve"> муниципального района Ставропольского края по 30 августа</w:t>
      </w:r>
      <w:r w:rsidRPr="002838ED">
        <w:rPr>
          <w:sz w:val="24"/>
          <w:szCs w:val="24"/>
        </w:rPr>
        <w:t xml:space="preserve"> 2017 года.</w:t>
      </w:r>
    </w:p>
    <w:p w:rsidR="002838ED" w:rsidRDefault="002838ED" w:rsidP="002838ED">
      <w:pPr>
        <w:spacing w:line="45" w:lineRule="exact"/>
        <w:rPr>
          <w:sz w:val="20"/>
          <w:szCs w:val="20"/>
        </w:rPr>
      </w:pPr>
    </w:p>
    <w:p w:rsidR="002838ED" w:rsidRPr="00C0094A" w:rsidRDefault="002838ED" w:rsidP="002838ED">
      <w:pPr>
        <w:numPr>
          <w:ilvl w:val="0"/>
          <w:numId w:val="5"/>
        </w:numPr>
        <w:tabs>
          <w:tab w:val="left" w:pos="1405"/>
        </w:tabs>
        <w:spacing w:line="226" w:lineRule="auto"/>
        <w:ind w:left="980" w:right="440" w:firstLine="2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>Общие требования к проведению работы, ее качеству, в том числе технологии проведения работы.</w:t>
      </w:r>
    </w:p>
    <w:p w:rsidR="002838ED" w:rsidRDefault="002838ED" w:rsidP="002838ED">
      <w:pPr>
        <w:tabs>
          <w:tab w:val="left" w:pos="1405"/>
        </w:tabs>
        <w:spacing w:line="226" w:lineRule="auto"/>
        <w:ind w:left="982" w:right="440"/>
        <w:rPr>
          <w:b/>
          <w:bCs/>
          <w:sz w:val="24"/>
          <w:szCs w:val="24"/>
        </w:rPr>
      </w:pPr>
    </w:p>
    <w:p w:rsidR="002838ED" w:rsidRDefault="002838ED" w:rsidP="002838ED">
      <w:pPr>
        <w:tabs>
          <w:tab w:val="left" w:pos="1405"/>
        </w:tabs>
        <w:spacing w:line="226" w:lineRule="auto"/>
        <w:ind w:left="982" w:right="440"/>
        <w:rPr>
          <w:b/>
          <w:bCs/>
          <w:sz w:val="26"/>
          <w:szCs w:val="26"/>
        </w:rPr>
      </w:pP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При проведении независимой оценки качества оказания услуг учреждениями</w:t>
      </w:r>
    </w:p>
    <w:p w:rsidR="002838ED" w:rsidRDefault="002838ED" w:rsidP="002838ED">
      <w:pPr>
        <w:spacing w:line="63" w:lineRule="exact"/>
        <w:rPr>
          <w:sz w:val="20"/>
          <w:szCs w:val="20"/>
        </w:rPr>
      </w:pPr>
    </w:p>
    <w:p w:rsidR="002838ED" w:rsidRDefault="002838ED" w:rsidP="002838ED">
      <w:pPr>
        <w:spacing w:line="222" w:lineRule="auto"/>
        <w:ind w:left="420" w:right="440"/>
        <w:jc w:val="both"/>
        <w:rPr>
          <w:sz w:val="20"/>
          <w:szCs w:val="20"/>
        </w:rPr>
      </w:pPr>
      <w:proofErr w:type="gramStart"/>
      <w:r>
        <w:rPr>
          <w:sz w:val="24"/>
          <w:szCs w:val="24"/>
        </w:rPr>
        <w:t>культуры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Арзгирского</w:t>
      </w:r>
      <w:proofErr w:type="spellEnd"/>
      <w:r>
        <w:rPr>
          <w:sz w:val="24"/>
          <w:szCs w:val="24"/>
        </w:rPr>
        <w:t xml:space="preserve">  муниципального района Ставропольского края необходимо использовать показатели качества работы учреждений, характеризующие открытость и доступность информации об учреждении культуры;</w:t>
      </w:r>
    </w:p>
    <w:p w:rsidR="002838ED" w:rsidRPr="00A25A99" w:rsidRDefault="002838ED" w:rsidP="002838ED">
      <w:pPr>
        <w:spacing w:line="222" w:lineRule="auto"/>
        <w:ind w:left="420" w:right="340"/>
        <w:jc w:val="both"/>
        <w:rPr>
          <w:sz w:val="20"/>
          <w:szCs w:val="20"/>
        </w:rPr>
        <w:sectPr w:rsidR="002838ED" w:rsidRPr="00A25A99">
          <w:pgSz w:w="11900" w:h="16840"/>
          <w:pgMar w:top="763" w:right="700" w:bottom="172" w:left="1440" w:header="0" w:footer="0" w:gutter="0"/>
          <w:cols w:space="720" w:equalWidth="0">
            <w:col w:w="9760"/>
          </w:cols>
        </w:sectPr>
      </w:pPr>
      <w:proofErr w:type="gramStart"/>
      <w:r>
        <w:rPr>
          <w:sz w:val="24"/>
          <w:szCs w:val="24"/>
        </w:rPr>
        <w:t>комфортность</w:t>
      </w:r>
      <w:proofErr w:type="gramEnd"/>
      <w:r>
        <w:rPr>
          <w:sz w:val="24"/>
          <w:szCs w:val="24"/>
        </w:rPr>
        <w:t xml:space="preserve">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учреждения культуры; удовлетворенность качеством оказания услуг.</w:t>
      </w:r>
    </w:p>
    <w:p w:rsidR="002838ED" w:rsidRDefault="002838ED" w:rsidP="002838ED">
      <w:pPr>
        <w:spacing w:line="219" w:lineRule="auto"/>
        <w:ind w:right="60" w:firstLine="340"/>
        <w:rPr>
          <w:sz w:val="20"/>
          <w:szCs w:val="20"/>
        </w:rPr>
      </w:pPr>
      <w:r>
        <w:rPr>
          <w:sz w:val="24"/>
          <w:szCs w:val="24"/>
        </w:rPr>
        <w:lastRenderedPageBreak/>
        <w:t>Проведение работы должно включать в себя сбор, обобщение и анализ информации о качестве оказания услуг учреждениями культуры по двум направлениям:</w:t>
      </w:r>
    </w:p>
    <w:p w:rsidR="002838ED" w:rsidRDefault="002838ED" w:rsidP="002838ED">
      <w:pPr>
        <w:spacing w:line="137" w:lineRule="exact"/>
        <w:rPr>
          <w:sz w:val="20"/>
          <w:szCs w:val="20"/>
        </w:rPr>
      </w:pPr>
    </w:p>
    <w:p w:rsidR="002838ED" w:rsidRDefault="002838ED" w:rsidP="002838ED">
      <w:pPr>
        <w:numPr>
          <w:ilvl w:val="1"/>
          <w:numId w:val="6"/>
        </w:numPr>
        <w:tabs>
          <w:tab w:val="left" w:pos="1338"/>
        </w:tabs>
        <w:spacing w:line="210" w:lineRule="auto"/>
        <w:ind w:left="340" w:right="60" w:firstLine="682"/>
        <w:rPr>
          <w:sz w:val="27"/>
          <w:szCs w:val="27"/>
        </w:rPr>
      </w:pPr>
      <w:proofErr w:type="gramStart"/>
      <w:r>
        <w:rPr>
          <w:sz w:val="24"/>
          <w:szCs w:val="24"/>
        </w:rPr>
        <w:t>изучение</w:t>
      </w:r>
      <w:proofErr w:type="gramEnd"/>
      <w:r>
        <w:rPr>
          <w:sz w:val="24"/>
          <w:szCs w:val="24"/>
        </w:rPr>
        <w:t xml:space="preserve"> и оценка информации, размещенной на официальном сайте в сети «Интернет» учреждений культуры;</w:t>
      </w:r>
    </w:p>
    <w:p w:rsidR="002838ED" w:rsidRDefault="002838ED" w:rsidP="002838ED">
      <w:pPr>
        <w:spacing w:line="52" w:lineRule="exact"/>
        <w:rPr>
          <w:sz w:val="27"/>
          <w:szCs w:val="27"/>
        </w:rPr>
      </w:pPr>
    </w:p>
    <w:p w:rsidR="002838ED" w:rsidRDefault="002838ED" w:rsidP="002838ED">
      <w:pPr>
        <w:numPr>
          <w:ilvl w:val="0"/>
          <w:numId w:val="6"/>
        </w:numPr>
        <w:tabs>
          <w:tab w:val="left" w:pos="1380"/>
        </w:tabs>
        <w:ind w:left="1380" w:hanging="439"/>
        <w:rPr>
          <w:sz w:val="27"/>
          <w:szCs w:val="27"/>
        </w:rPr>
      </w:pPr>
      <w:proofErr w:type="gramStart"/>
      <w:r>
        <w:rPr>
          <w:sz w:val="24"/>
          <w:szCs w:val="24"/>
        </w:rPr>
        <w:t>изучение</w:t>
      </w:r>
      <w:proofErr w:type="gramEnd"/>
      <w:r>
        <w:rPr>
          <w:sz w:val="24"/>
          <w:szCs w:val="24"/>
        </w:rPr>
        <w:t xml:space="preserve"> мнений получателей услуг.</w:t>
      </w:r>
    </w:p>
    <w:p w:rsidR="002838ED" w:rsidRDefault="002838ED" w:rsidP="002838ED">
      <w:pPr>
        <w:ind w:left="940"/>
        <w:rPr>
          <w:sz w:val="20"/>
          <w:szCs w:val="20"/>
        </w:rPr>
      </w:pPr>
      <w:r>
        <w:rPr>
          <w:sz w:val="24"/>
          <w:szCs w:val="24"/>
        </w:rPr>
        <w:t>Оценка должна включать в себя:</w:t>
      </w:r>
    </w:p>
    <w:p w:rsidR="002838ED" w:rsidRDefault="002838ED" w:rsidP="002838ED">
      <w:pPr>
        <w:spacing w:line="88" w:lineRule="exact"/>
        <w:rPr>
          <w:sz w:val="20"/>
          <w:szCs w:val="20"/>
        </w:rPr>
      </w:pPr>
    </w:p>
    <w:p w:rsidR="002838ED" w:rsidRDefault="002838ED" w:rsidP="002838ED">
      <w:pPr>
        <w:numPr>
          <w:ilvl w:val="0"/>
          <w:numId w:val="7"/>
        </w:numPr>
        <w:tabs>
          <w:tab w:val="left" w:pos="1232"/>
        </w:tabs>
        <w:spacing w:line="201" w:lineRule="auto"/>
        <w:ind w:left="260" w:firstLine="681"/>
        <w:rPr>
          <w:sz w:val="27"/>
          <w:szCs w:val="27"/>
        </w:rPr>
      </w:pPr>
      <w:proofErr w:type="gramStart"/>
      <w:r>
        <w:rPr>
          <w:sz w:val="24"/>
          <w:szCs w:val="24"/>
        </w:rPr>
        <w:t>изучение</w:t>
      </w:r>
      <w:proofErr w:type="gramEnd"/>
      <w:r>
        <w:rPr>
          <w:sz w:val="24"/>
          <w:szCs w:val="24"/>
        </w:rPr>
        <w:t xml:space="preserve"> мнения получателей услуг - численность респондентов для опроса при проведении независимой оценки не менее 150;</w:t>
      </w:r>
    </w:p>
    <w:p w:rsidR="002838ED" w:rsidRDefault="002838ED" w:rsidP="002838ED">
      <w:pPr>
        <w:spacing w:line="89" w:lineRule="exact"/>
        <w:rPr>
          <w:sz w:val="27"/>
          <w:szCs w:val="27"/>
        </w:rPr>
      </w:pPr>
    </w:p>
    <w:p w:rsidR="002838ED" w:rsidRPr="00FD1CB9" w:rsidRDefault="002838ED" w:rsidP="002838ED">
      <w:pPr>
        <w:numPr>
          <w:ilvl w:val="1"/>
          <w:numId w:val="7"/>
        </w:numPr>
        <w:tabs>
          <w:tab w:val="left" w:pos="1276"/>
        </w:tabs>
        <w:spacing w:line="200" w:lineRule="auto"/>
        <w:ind w:left="340" w:right="60" w:firstLine="682"/>
        <w:rPr>
          <w:sz w:val="27"/>
          <w:szCs w:val="27"/>
        </w:rPr>
        <w:sectPr w:rsidR="002838ED" w:rsidRPr="00FD1CB9">
          <w:pgSz w:w="11900" w:h="16840"/>
          <w:pgMar w:top="1250" w:right="740" w:bottom="11" w:left="1440" w:header="0" w:footer="0" w:gutter="0"/>
          <w:cols w:space="720" w:equalWidth="0">
            <w:col w:w="9720"/>
          </w:cols>
        </w:sectPr>
      </w:pPr>
      <w:proofErr w:type="gramStart"/>
      <w:r>
        <w:rPr>
          <w:sz w:val="24"/>
          <w:szCs w:val="24"/>
        </w:rPr>
        <w:t>наличие</w:t>
      </w:r>
      <w:proofErr w:type="gramEnd"/>
      <w:r>
        <w:rPr>
          <w:sz w:val="24"/>
          <w:szCs w:val="24"/>
        </w:rPr>
        <w:t xml:space="preserve"> информации на официальном сайте администрации </w:t>
      </w:r>
      <w:proofErr w:type="spellStart"/>
      <w:r>
        <w:rPr>
          <w:sz w:val="24"/>
          <w:szCs w:val="24"/>
        </w:rPr>
        <w:t>Арзгирского</w:t>
      </w:r>
      <w:proofErr w:type="spellEnd"/>
      <w:r>
        <w:rPr>
          <w:sz w:val="24"/>
          <w:szCs w:val="24"/>
        </w:rPr>
        <w:t xml:space="preserve"> муниципальн</w:t>
      </w:r>
      <w:r w:rsidR="00DD4349">
        <w:rPr>
          <w:sz w:val="24"/>
          <w:szCs w:val="24"/>
        </w:rPr>
        <w:t>ого района Ставропольского края.</w:t>
      </w:r>
      <w:bookmarkStart w:id="0" w:name="_GoBack"/>
      <w:bookmarkEnd w:id="0"/>
    </w:p>
    <w:p w:rsidR="00D8514E" w:rsidRDefault="00D8514E"/>
    <w:sectPr w:rsidR="00D8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38EAF0A0"/>
    <w:lvl w:ilvl="0" w:tplc="F03A6AAA">
      <w:start w:val="1"/>
      <w:numFmt w:val="bullet"/>
      <w:lvlText w:val="-"/>
      <w:lvlJc w:val="left"/>
    </w:lvl>
    <w:lvl w:ilvl="1" w:tplc="5D20EB8C">
      <w:start w:val="1"/>
      <w:numFmt w:val="bullet"/>
      <w:lvlText w:val="-"/>
      <w:lvlJc w:val="left"/>
    </w:lvl>
    <w:lvl w:ilvl="2" w:tplc="F4A4BF80">
      <w:numFmt w:val="decimal"/>
      <w:lvlText w:val=""/>
      <w:lvlJc w:val="left"/>
    </w:lvl>
    <w:lvl w:ilvl="3" w:tplc="43F20806">
      <w:numFmt w:val="decimal"/>
      <w:lvlText w:val=""/>
      <w:lvlJc w:val="left"/>
    </w:lvl>
    <w:lvl w:ilvl="4" w:tplc="12640458">
      <w:numFmt w:val="decimal"/>
      <w:lvlText w:val=""/>
      <w:lvlJc w:val="left"/>
    </w:lvl>
    <w:lvl w:ilvl="5" w:tplc="F4BA2156">
      <w:numFmt w:val="decimal"/>
      <w:lvlText w:val=""/>
      <w:lvlJc w:val="left"/>
    </w:lvl>
    <w:lvl w:ilvl="6" w:tplc="37B45830">
      <w:numFmt w:val="decimal"/>
      <w:lvlText w:val=""/>
      <w:lvlJc w:val="left"/>
    </w:lvl>
    <w:lvl w:ilvl="7" w:tplc="B2C2671E">
      <w:numFmt w:val="decimal"/>
      <w:lvlText w:val=""/>
      <w:lvlJc w:val="left"/>
    </w:lvl>
    <w:lvl w:ilvl="8" w:tplc="680AD96A">
      <w:numFmt w:val="decimal"/>
      <w:lvlText w:val=""/>
      <w:lvlJc w:val="left"/>
    </w:lvl>
  </w:abstractNum>
  <w:abstractNum w:abstractNumId="1">
    <w:nsid w:val="000022EE"/>
    <w:multiLevelType w:val="hybridMultilevel"/>
    <w:tmpl w:val="DC52D934"/>
    <w:lvl w:ilvl="0" w:tplc="59323252">
      <w:start w:val="3"/>
      <w:numFmt w:val="decimal"/>
      <w:lvlText w:val="%1."/>
      <w:lvlJc w:val="left"/>
    </w:lvl>
    <w:lvl w:ilvl="1" w:tplc="E91EAD3E">
      <w:numFmt w:val="decimal"/>
      <w:lvlText w:val=""/>
      <w:lvlJc w:val="left"/>
    </w:lvl>
    <w:lvl w:ilvl="2" w:tplc="9D86BBC6">
      <w:numFmt w:val="decimal"/>
      <w:lvlText w:val=""/>
      <w:lvlJc w:val="left"/>
    </w:lvl>
    <w:lvl w:ilvl="3" w:tplc="15F0DEB6">
      <w:numFmt w:val="decimal"/>
      <w:lvlText w:val=""/>
      <w:lvlJc w:val="left"/>
    </w:lvl>
    <w:lvl w:ilvl="4" w:tplc="6C3A4BE4">
      <w:numFmt w:val="decimal"/>
      <w:lvlText w:val=""/>
      <w:lvlJc w:val="left"/>
    </w:lvl>
    <w:lvl w:ilvl="5" w:tplc="F3D0FC24">
      <w:numFmt w:val="decimal"/>
      <w:lvlText w:val=""/>
      <w:lvlJc w:val="left"/>
    </w:lvl>
    <w:lvl w:ilvl="6" w:tplc="A1C82622">
      <w:numFmt w:val="decimal"/>
      <w:lvlText w:val=""/>
      <w:lvlJc w:val="left"/>
    </w:lvl>
    <w:lvl w:ilvl="7" w:tplc="34AC333C">
      <w:numFmt w:val="decimal"/>
      <w:lvlText w:val=""/>
      <w:lvlJc w:val="left"/>
    </w:lvl>
    <w:lvl w:ilvl="8" w:tplc="F7BC9F08">
      <w:numFmt w:val="decimal"/>
      <w:lvlText w:val=""/>
      <w:lvlJc w:val="left"/>
    </w:lvl>
  </w:abstractNum>
  <w:abstractNum w:abstractNumId="2">
    <w:nsid w:val="00003E12"/>
    <w:multiLevelType w:val="hybridMultilevel"/>
    <w:tmpl w:val="F4EA4AD4"/>
    <w:lvl w:ilvl="0" w:tplc="10C4ACC0">
      <w:start w:val="1"/>
      <w:numFmt w:val="bullet"/>
      <w:lvlText w:val="-"/>
      <w:lvlJc w:val="left"/>
    </w:lvl>
    <w:lvl w:ilvl="1" w:tplc="C0C6E4CA">
      <w:start w:val="1"/>
      <w:numFmt w:val="bullet"/>
      <w:lvlText w:val="-"/>
      <w:lvlJc w:val="left"/>
    </w:lvl>
    <w:lvl w:ilvl="2" w:tplc="961E9458">
      <w:numFmt w:val="decimal"/>
      <w:lvlText w:val=""/>
      <w:lvlJc w:val="left"/>
    </w:lvl>
    <w:lvl w:ilvl="3" w:tplc="5FBE7F20">
      <w:numFmt w:val="decimal"/>
      <w:lvlText w:val=""/>
      <w:lvlJc w:val="left"/>
    </w:lvl>
    <w:lvl w:ilvl="4" w:tplc="917E1212">
      <w:numFmt w:val="decimal"/>
      <w:lvlText w:val=""/>
      <w:lvlJc w:val="left"/>
    </w:lvl>
    <w:lvl w:ilvl="5" w:tplc="94BC8910">
      <w:numFmt w:val="decimal"/>
      <w:lvlText w:val=""/>
      <w:lvlJc w:val="left"/>
    </w:lvl>
    <w:lvl w:ilvl="6" w:tplc="9C587FDA">
      <w:numFmt w:val="decimal"/>
      <w:lvlText w:val=""/>
      <w:lvlJc w:val="left"/>
    </w:lvl>
    <w:lvl w:ilvl="7" w:tplc="472E2C8C">
      <w:numFmt w:val="decimal"/>
      <w:lvlText w:val=""/>
      <w:lvlJc w:val="left"/>
    </w:lvl>
    <w:lvl w:ilvl="8" w:tplc="720E112C">
      <w:numFmt w:val="decimal"/>
      <w:lvlText w:val=""/>
      <w:lvlJc w:val="left"/>
    </w:lvl>
  </w:abstractNum>
  <w:abstractNum w:abstractNumId="3">
    <w:nsid w:val="00004B40"/>
    <w:multiLevelType w:val="hybridMultilevel"/>
    <w:tmpl w:val="653E9BE4"/>
    <w:lvl w:ilvl="0" w:tplc="29307490">
      <w:start w:val="1"/>
      <w:numFmt w:val="bullet"/>
      <w:lvlText w:val="В"/>
      <w:lvlJc w:val="left"/>
    </w:lvl>
    <w:lvl w:ilvl="1" w:tplc="5150C5AE">
      <w:numFmt w:val="decimal"/>
      <w:lvlText w:val=""/>
      <w:lvlJc w:val="left"/>
    </w:lvl>
    <w:lvl w:ilvl="2" w:tplc="1EE82A6E">
      <w:numFmt w:val="decimal"/>
      <w:lvlText w:val=""/>
      <w:lvlJc w:val="left"/>
    </w:lvl>
    <w:lvl w:ilvl="3" w:tplc="3D928164">
      <w:numFmt w:val="decimal"/>
      <w:lvlText w:val=""/>
      <w:lvlJc w:val="left"/>
    </w:lvl>
    <w:lvl w:ilvl="4" w:tplc="6FB6FA1A">
      <w:numFmt w:val="decimal"/>
      <w:lvlText w:val=""/>
      <w:lvlJc w:val="left"/>
    </w:lvl>
    <w:lvl w:ilvl="5" w:tplc="4C0CE17C">
      <w:numFmt w:val="decimal"/>
      <w:lvlText w:val=""/>
      <w:lvlJc w:val="left"/>
    </w:lvl>
    <w:lvl w:ilvl="6" w:tplc="D240948C">
      <w:numFmt w:val="decimal"/>
      <w:lvlText w:val=""/>
      <w:lvlJc w:val="left"/>
    </w:lvl>
    <w:lvl w:ilvl="7" w:tplc="5D061AC0">
      <w:numFmt w:val="decimal"/>
      <w:lvlText w:val=""/>
      <w:lvlJc w:val="left"/>
    </w:lvl>
    <w:lvl w:ilvl="8" w:tplc="83221904">
      <w:numFmt w:val="decimal"/>
      <w:lvlText w:val=""/>
      <w:lvlJc w:val="left"/>
    </w:lvl>
  </w:abstractNum>
  <w:abstractNum w:abstractNumId="4">
    <w:nsid w:val="00005878"/>
    <w:multiLevelType w:val="hybridMultilevel"/>
    <w:tmpl w:val="1B88A46A"/>
    <w:lvl w:ilvl="0" w:tplc="FA8EDB7E">
      <w:start w:val="4"/>
      <w:numFmt w:val="decimal"/>
      <w:lvlText w:val="%1."/>
      <w:lvlJc w:val="left"/>
    </w:lvl>
    <w:lvl w:ilvl="1" w:tplc="20AA8494">
      <w:numFmt w:val="decimal"/>
      <w:lvlText w:val=""/>
      <w:lvlJc w:val="left"/>
    </w:lvl>
    <w:lvl w:ilvl="2" w:tplc="9BD85BCC">
      <w:numFmt w:val="decimal"/>
      <w:lvlText w:val=""/>
      <w:lvlJc w:val="left"/>
    </w:lvl>
    <w:lvl w:ilvl="3" w:tplc="2F483CAA">
      <w:numFmt w:val="decimal"/>
      <w:lvlText w:val=""/>
      <w:lvlJc w:val="left"/>
    </w:lvl>
    <w:lvl w:ilvl="4" w:tplc="9B6624B4">
      <w:numFmt w:val="decimal"/>
      <w:lvlText w:val=""/>
      <w:lvlJc w:val="left"/>
    </w:lvl>
    <w:lvl w:ilvl="5" w:tplc="65D8935A">
      <w:numFmt w:val="decimal"/>
      <w:lvlText w:val=""/>
      <w:lvlJc w:val="left"/>
    </w:lvl>
    <w:lvl w:ilvl="6" w:tplc="695209BC">
      <w:numFmt w:val="decimal"/>
      <w:lvlText w:val=""/>
      <w:lvlJc w:val="left"/>
    </w:lvl>
    <w:lvl w:ilvl="7" w:tplc="D29433A6">
      <w:numFmt w:val="decimal"/>
      <w:lvlText w:val=""/>
      <w:lvlJc w:val="left"/>
    </w:lvl>
    <w:lvl w:ilvl="8" w:tplc="E29E52D0">
      <w:numFmt w:val="decimal"/>
      <w:lvlText w:val=""/>
      <w:lvlJc w:val="left"/>
    </w:lvl>
  </w:abstractNum>
  <w:abstractNum w:abstractNumId="5">
    <w:nsid w:val="00005CFD"/>
    <w:multiLevelType w:val="hybridMultilevel"/>
    <w:tmpl w:val="8DF21970"/>
    <w:lvl w:ilvl="0" w:tplc="5E404ABE">
      <w:start w:val="6"/>
      <w:numFmt w:val="decimal"/>
      <w:lvlText w:val="%1."/>
      <w:lvlJc w:val="left"/>
    </w:lvl>
    <w:lvl w:ilvl="1" w:tplc="CF4E64A6">
      <w:numFmt w:val="decimal"/>
      <w:lvlText w:val=""/>
      <w:lvlJc w:val="left"/>
    </w:lvl>
    <w:lvl w:ilvl="2" w:tplc="BEBA6CEA">
      <w:numFmt w:val="decimal"/>
      <w:lvlText w:val=""/>
      <w:lvlJc w:val="left"/>
    </w:lvl>
    <w:lvl w:ilvl="3" w:tplc="E272B95A">
      <w:numFmt w:val="decimal"/>
      <w:lvlText w:val=""/>
      <w:lvlJc w:val="left"/>
    </w:lvl>
    <w:lvl w:ilvl="4" w:tplc="4A1203EC">
      <w:numFmt w:val="decimal"/>
      <w:lvlText w:val=""/>
      <w:lvlJc w:val="left"/>
    </w:lvl>
    <w:lvl w:ilvl="5" w:tplc="D36E9880">
      <w:numFmt w:val="decimal"/>
      <w:lvlText w:val=""/>
      <w:lvlJc w:val="left"/>
    </w:lvl>
    <w:lvl w:ilvl="6" w:tplc="F5E620BA">
      <w:numFmt w:val="decimal"/>
      <w:lvlText w:val=""/>
      <w:lvlJc w:val="left"/>
    </w:lvl>
    <w:lvl w:ilvl="7" w:tplc="DF80C0F0">
      <w:numFmt w:val="decimal"/>
      <w:lvlText w:val=""/>
      <w:lvlJc w:val="left"/>
    </w:lvl>
    <w:lvl w:ilvl="8" w:tplc="305C809A">
      <w:numFmt w:val="decimal"/>
      <w:lvlText w:val=""/>
      <w:lvlJc w:val="left"/>
    </w:lvl>
  </w:abstractNum>
  <w:abstractNum w:abstractNumId="6">
    <w:nsid w:val="00006B36"/>
    <w:multiLevelType w:val="hybridMultilevel"/>
    <w:tmpl w:val="635EA276"/>
    <w:lvl w:ilvl="0" w:tplc="2868736A">
      <w:start w:val="5"/>
      <w:numFmt w:val="decimal"/>
      <w:lvlText w:val="%1."/>
      <w:lvlJc w:val="left"/>
    </w:lvl>
    <w:lvl w:ilvl="1" w:tplc="2268554C">
      <w:numFmt w:val="decimal"/>
      <w:lvlText w:val=""/>
      <w:lvlJc w:val="left"/>
    </w:lvl>
    <w:lvl w:ilvl="2" w:tplc="CA34B9FC">
      <w:numFmt w:val="decimal"/>
      <w:lvlText w:val=""/>
      <w:lvlJc w:val="left"/>
    </w:lvl>
    <w:lvl w:ilvl="3" w:tplc="8724E2BA">
      <w:numFmt w:val="decimal"/>
      <w:lvlText w:val=""/>
      <w:lvlJc w:val="left"/>
    </w:lvl>
    <w:lvl w:ilvl="4" w:tplc="88082084">
      <w:numFmt w:val="decimal"/>
      <w:lvlText w:val=""/>
      <w:lvlJc w:val="left"/>
    </w:lvl>
    <w:lvl w:ilvl="5" w:tplc="DCC4E106">
      <w:numFmt w:val="decimal"/>
      <w:lvlText w:val=""/>
      <w:lvlJc w:val="left"/>
    </w:lvl>
    <w:lvl w:ilvl="6" w:tplc="278C6BE8">
      <w:numFmt w:val="decimal"/>
      <w:lvlText w:val=""/>
      <w:lvlJc w:val="left"/>
    </w:lvl>
    <w:lvl w:ilvl="7" w:tplc="24D2E1CA">
      <w:numFmt w:val="decimal"/>
      <w:lvlText w:val=""/>
      <w:lvlJc w:val="left"/>
    </w:lvl>
    <w:lvl w:ilvl="8" w:tplc="B0FAF362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ED"/>
    <w:rsid w:val="002838ED"/>
    <w:rsid w:val="00D8514E"/>
    <w:rsid w:val="00DD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B0D61-ACAE-44FC-9D10-4F080D5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E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3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Панасенко</dc:creator>
  <cp:keywords/>
  <dc:description/>
  <cp:lastModifiedBy>Наталья Панасенко</cp:lastModifiedBy>
  <cp:revision>2</cp:revision>
  <cp:lastPrinted>2017-07-17T10:06:00Z</cp:lastPrinted>
  <dcterms:created xsi:type="dcterms:W3CDTF">2017-07-04T07:53:00Z</dcterms:created>
  <dcterms:modified xsi:type="dcterms:W3CDTF">2017-07-17T10:06:00Z</dcterms:modified>
</cp:coreProperties>
</file>